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FE63" w14:textId="77777777" w:rsidR="00DC513D" w:rsidRPr="006E44E9" w:rsidRDefault="00DC513D" w:rsidP="00DC51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SPIL Sub-Team Section</w:t>
      </w:r>
      <w:r>
        <w:rPr>
          <w:rStyle w:val="normaltextrun"/>
          <w:rFonts w:ascii="Arial" w:hAnsi="Arial" w:cs="Arial"/>
        </w:rPr>
        <w:t xml:space="preserve"> 1.1, 1.2 &amp; 2.3</w:t>
      </w:r>
      <w:r w:rsidRPr="006E44E9">
        <w:rPr>
          <w:rStyle w:val="normaltextrun"/>
          <w:rFonts w:ascii="Arial" w:hAnsi="Arial" w:cs="Arial"/>
        </w:rPr>
        <w:t xml:space="preserve"> Meeting</w:t>
      </w:r>
      <w:r w:rsidRPr="006E44E9">
        <w:rPr>
          <w:rStyle w:val="eop"/>
          <w:rFonts w:ascii="Arial" w:hAnsi="Arial" w:cs="Arial"/>
        </w:rPr>
        <w:t> </w:t>
      </w:r>
    </w:p>
    <w:p w14:paraId="6475E10C" w14:textId="1390770A" w:rsidR="00DC513D" w:rsidRPr="006E44E9" w:rsidRDefault="00DC513D" w:rsidP="00DC51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Date: March </w:t>
      </w:r>
      <w:r>
        <w:rPr>
          <w:rStyle w:val="normaltextrun"/>
          <w:rFonts w:ascii="Arial" w:hAnsi="Arial" w:cs="Arial"/>
        </w:rPr>
        <w:t>31</w:t>
      </w:r>
      <w:r w:rsidRPr="006E44E9">
        <w:rPr>
          <w:rStyle w:val="normaltextrun"/>
          <w:rFonts w:ascii="Arial" w:hAnsi="Arial" w:cs="Arial"/>
        </w:rPr>
        <w:t>, 2020 </w:t>
      </w:r>
      <w:r w:rsidRPr="006E44E9">
        <w:rPr>
          <w:rStyle w:val="eop"/>
          <w:rFonts w:ascii="Arial" w:hAnsi="Arial" w:cs="Arial"/>
        </w:rPr>
        <w:t> </w:t>
      </w:r>
    </w:p>
    <w:p w14:paraId="19477555" w14:textId="71CB19A2" w:rsidR="00DC513D" w:rsidRPr="006E44E9" w:rsidRDefault="00DC513D" w:rsidP="00DC51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Time: 10:</w:t>
      </w:r>
      <w:r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>0 am – 1</w:t>
      </w:r>
      <w:r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57</w:t>
      </w:r>
      <w:r w:rsidRPr="006E44E9">
        <w:rPr>
          <w:rStyle w:val="normaltextrun"/>
          <w:rFonts w:ascii="Arial" w:hAnsi="Arial" w:cs="Arial"/>
        </w:rPr>
        <w:t xml:space="preserve"> am </w:t>
      </w:r>
      <w:r w:rsidRPr="006E44E9">
        <w:rPr>
          <w:rStyle w:val="eop"/>
          <w:rFonts w:ascii="Arial" w:hAnsi="Arial" w:cs="Arial"/>
        </w:rPr>
        <w:t> </w:t>
      </w:r>
    </w:p>
    <w:p w14:paraId="656D0DE6" w14:textId="77777777" w:rsidR="00DC513D" w:rsidRPr="006E44E9" w:rsidRDefault="00DC513D" w:rsidP="00DC51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SILC Council Members Present: </w:t>
      </w:r>
    </w:p>
    <w:p w14:paraId="23BB3076" w14:textId="77777777" w:rsidR="00DC513D" w:rsidRPr="006E44E9" w:rsidRDefault="00DC513D" w:rsidP="00DC51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CIL Members: Mark Pierce, </w:t>
      </w:r>
      <w:r>
        <w:rPr>
          <w:rStyle w:val="normaltextrun"/>
          <w:rFonts w:ascii="Arial" w:hAnsi="Arial" w:cs="Arial"/>
        </w:rPr>
        <w:t>Luke Zelley</w:t>
      </w:r>
    </w:p>
    <w:p w14:paraId="5F3ED4AA" w14:textId="15BAC167" w:rsidR="00DC513D" w:rsidRPr="006E44E9" w:rsidRDefault="00DC513D" w:rsidP="00DC51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DSE Rodney Craig</w:t>
      </w:r>
    </w:p>
    <w:p w14:paraId="087167A3" w14:textId="0CDBD9EF" w:rsidR="00DC513D" w:rsidRPr="006E44E9" w:rsidRDefault="00DC513D" w:rsidP="00DC51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Staff: Tracy Brown</w:t>
      </w:r>
      <w:r>
        <w:rPr>
          <w:rStyle w:val="normaltextrun"/>
          <w:rFonts w:ascii="Arial" w:hAnsi="Arial" w:cs="Arial"/>
        </w:rPr>
        <w:t>, Steve Locke</w:t>
      </w:r>
      <w:r w:rsidRPr="006E44E9">
        <w:rPr>
          <w:rStyle w:val="eop"/>
          <w:rFonts w:ascii="Arial" w:hAnsi="Arial" w:cs="Arial"/>
        </w:rPr>
        <w:t> </w:t>
      </w:r>
    </w:p>
    <w:p w14:paraId="01A17E95" w14:textId="6D5B71FE" w:rsidR="00DC513D" w:rsidRPr="006E44E9" w:rsidRDefault="00DC513D" w:rsidP="00DC51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Absent: </w:t>
      </w:r>
      <w:r>
        <w:rPr>
          <w:rStyle w:val="normaltextrun"/>
          <w:rFonts w:ascii="Arial" w:hAnsi="Arial" w:cs="Arial"/>
        </w:rPr>
        <w:t>Lisa Kisiel</w:t>
      </w:r>
    </w:p>
    <w:p w14:paraId="2B81CD9B" w14:textId="77777777" w:rsidR="00DC513D" w:rsidRPr="006E44E9" w:rsidRDefault="00DC513D" w:rsidP="00DC51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  </w:t>
      </w:r>
      <w:r w:rsidRPr="006E44E9">
        <w:rPr>
          <w:rStyle w:val="eop"/>
          <w:rFonts w:ascii="Arial" w:hAnsi="Arial" w:cs="Arial"/>
        </w:rPr>
        <w:t> </w:t>
      </w:r>
    </w:p>
    <w:p w14:paraId="2DB984FC" w14:textId="77777777" w:rsidR="00DC513D" w:rsidRPr="006E44E9" w:rsidRDefault="00DC513D" w:rsidP="00DC51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</w:rPr>
        <w:t> </w:t>
      </w:r>
    </w:p>
    <w:p w14:paraId="412F7613" w14:textId="77777777" w:rsidR="00DC513D" w:rsidRPr="006E44E9" w:rsidRDefault="00DC513D" w:rsidP="00DC51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AGENDA ITEMS </w:t>
      </w:r>
      <w:r w:rsidRPr="006E44E9">
        <w:rPr>
          <w:rStyle w:val="eop"/>
          <w:rFonts w:ascii="Arial" w:hAnsi="Arial" w:cs="Arial"/>
        </w:rPr>
        <w:t> </w:t>
      </w:r>
    </w:p>
    <w:p w14:paraId="54D193C6" w14:textId="77777777" w:rsidR="00DC513D" w:rsidRPr="006E44E9" w:rsidRDefault="00DC513D" w:rsidP="00DC513D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  <w:color w:val="000000"/>
        </w:rPr>
        <w:t> </w:t>
      </w:r>
    </w:p>
    <w:p w14:paraId="071F056D" w14:textId="77777777" w:rsidR="00DC513D" w:rsidRPr="00F50953" w:rsidRDefault="00DC513D" w:rsidP="00DC51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50953">
        <w:rPr>
          <w:rStyle w:val="normaltextrun"/>
          <w:rFonts w:ascii="Arial" w:hAnsi="Arial" w:cs="Arial"/>
        </w:rPr>
        <w:t xml:space="preserve">Review Section 1.1 ~ </w:t>
      </w:r>
      <w:r>
        <w:rPr>
          <w:rStyle w:val="normaltextrun"/>
          <w:rFonts w:ascii="Arial" w:hAnsi="Arial" w:cs="Arial"/>
        </w:rPr>
        <w:t>Mission, Goals and Coordination</w:t>
      </w:r>
    </w:p>
    <w:p w14:paraId="5C4F4E14" w14:textId="77777777" w:rsidR="00DC513D" w:rsidRDefault="00DC513D" w:rsidP="00DC513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Steve read the draft SPIL mission. “SPIL mission is for Michiganders with disabilities to live independently and to participate fully in their community.”</w:t>
      </w:r>
    </w:p>
    <w:p w14:paraId="4C1FC8B1" w14:textId="2C6531B4" w:rsidR="00DC513D" w:rsidRDefault="00DC513D" w:rsidP="00DC513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Luke reviewed the draft objective Diversity and Inclusion and five draft measurable indicators for team input, which included:</w:t>
      </w:r>
      <w:r w:rsidR="002C5E9D">
        <w:rPr>
          <w:rFonts w:ascii="Arial" w:hAnsi="Arial" w:cs="Arial"/>
        </w:rPr>
        <w:t xml:space="preserve"> increase in</w:t>
      </w:r>
      <w:r>
        <w:rPr>
          <w:rFonts w:ascii="Arial" w:hAnsi="Arial" w:cs="Arial"/>
        </w:rPr>
        <w:t xml:space="preserve"> unserved/underserved pilots, CIL training in Diversity &amp; Inclusion, IL Philosophy &amp; Cultural Competency, </w:t>
      </w:r>
      <w:r w:rsidR="002C5E9D">
        <w:rPr>
          <w:rFonts w:ascii="Arial" w:hAnsi="Arial" w:cs="Arial"/>
        </w:rPr>
        <w:t>increase</w:t>
      </w:r>
      <w:r>
        <w:rPr>
          <w:rFonts w:ascii="Arial" w:hAnsi="Arial" w:cs="Arial"/>
        </w:rPr>
        <w:t xml:space="preserve"> in</w:t>
      </w:r>
      <w:r w:rsidR="002C5E9D">
        <w:rPr>
          <w:rFonts w:ascii="Arial" w:hAnsi="Arial" w:cs="Arial"/>
        </w:rPr>
        <w:t xml:space="preserve"> state agencies/partners/community members trained in Diversity &amp; Inclusion, IL Philosophy &amp; Cultural Competency, increase in targeted accessibility pilots, increase in people with disabilities expressing inclusion (through SILC customer satisfaction and community needs assessment) </w:t>
      </w:r>
    </w:p>
    <w:p w14:paraId="51452452" w14:textId="12AA05BD" w:rsidR="002C5E9D" w:rsidRDefault="002C5E9D" w:rsidP="00DC513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team discussed having 3 objectives per goal.</w:t>
      </w:r>
      <w:bookmarkStart w:id="0" w:name="_GoBack"/>
      <w:bookmarkEnd w:id="0"/>
    </w:p>
    <w:p w14:paraId="393FF7A6" w14:textId="241E8889" w:rsidR="00DF6A82" w:rsidRDefault="00DF6A82" w:rsidP="00DC513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What resources would be needed? DDC? Disability Network Academy? MSU Project Excellence? </w:t>
      </w:r>
      <w:r w:rsidR="006F52FD">
        <w:rPr>
          <w:rFonts w:ascii="Arial" w:hAnsi="Arial" w:cs="Arial"/>
        </w:rPr>
        <w:t xml:space="preserve">Targeted </w:t>
      </w:r>
      <w:r w:rsidR="005304EF">
        <w:rPr>
          <w:rFonts w:ascii="Arial" w:hAnsi="Arial" w:cs="Arial"/>
        </w:rPr>
        <w:t>CIL Champion</w:t>
      </w:r>
      <w:r w:rsidR="006F52FD">
        <w:rPr>
          <w:rFonts w:ascii="Arial" w:hAnsi="Arial" w:cs="Arial"/>
        </w:rPr>
        <w:t>(s)</w:t>
      </w:r>
      <w:r w:rsidR="005304EF">
        <w:rPr>
          <w:rFonts w:ascii="Arial" w:hAnsi="Arial" w:cs="Arial"/>
        </w:rPr>
        <w:t xml:space="preserve"> staffing commitment. </w:t>
      </w:r>
      <w:r>
        <w:rPr>
          <w:rFonts w:ascii="Arial" w:hAnsi="Arial" w:cs="Arial"/>
        </w:rPr>
        <w:t>For pilot support, SILC survey? What funding sources? SILC Part B dedicated to RFP process?</w:t>
      </w:r>
      <w:r w:rsidR="00720932">
        <w:rPr>
          <w:rFonts w:ascii="Arial" w:hAnsi="Arial" w:cs="Arial"/>
        </w:rPr>
        <w:t xml:space="preserve"> In kind contribution from MSU?</w:t>
      </w:r>
    </w:p>
    <w:p w14:paraId="01C50F2D" w14:textId="3AD110D5" w:rsidR="00DC513D" w:rsidRDefault="002C5E9D" w:rsidP="00DC513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How to define unserved and under-served?</w:t>
      </w:r>
      <w:r w:rsidR="00616C7A">
        <w:rPr>
          <w:rFonts w:ascii="Arial" w:hAnsi="Arial" w:cs="Arial"/>
        </w:rPr>
        <w:t xml:space="preserve"> May want to discuss this in the outreach section.</w:t>
      </w:r>
      <w:r w:rsidR="00DC513D" w:rsidRPr="00791E96">
        <w:rPr>
          <w:rFonts w:ascii="Arial" w:hAnsi="Arial" w:cs="Arial"/>
        </w:rPr>
        <w:t xml:space="preserve"> </w:t>
      </w:r>
    </w:p>
    <w:p w14:paraId="017F9C6A" w14:textId="023AA373" w:rsidR="00616C7A" w:rsidRDefault="006F4F01" w:rsidP="00DC513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Dialogue.</w:t>
      </w:r>
    </w:p>
    <w:p w14:paraId="7945B4EB" w14:textId="762D052E" w:rsidR="006F4F01" w:rsidRPr="00791E96" w:rsidRDefault="006F4F01" w:rsidP="00CC4CA1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p w14:paraId="7FE3F42E" w14:textId="77777777" w:rsidR="00DC513D" w:rsidRPr="00791E96" w:rsidRDefault="00DC513D" w:rsidP="00DC513D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p w14:paraId="65494ADB" w14:textId="77777777" w:rsidR="00A05E0D" w:rsidRDefault="00A05E0D"/>
    <w:sectPr w:rsidR="00A0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E03AF"/>
    <w:multiLevelType w:val="hybridMultilevel"/>
    <w:tmpl w:val="1892E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291122"/>
    <w:multiLevelType w:val="hybridMultilevel"/>
    <w:tmpl w:val="81CAC184"/>
    <w:lvl w:ilvl="0" w:tplc="92CC2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3D"/>
    <w:rsid w:val="00042F90"/>
    <w:rsid w:val="00093DE0"/>
    <w:rsid w:val="002C5E9D"/>
    <w:rsid w:val="004930A3"/>
    <w:rsid w:val="005304EF"/>
    <w:rsid w:val="005F7D05"/>
    <w:rsid w:val="00616C7A"/>
    <w:rsid w:val="006F4F01"/>
    <w:rsid w:val="006F52FD"/>
    <w:rsid w:val="00720932"/>
    <w:rsid w:val="00A05E0D"/>
    <w:rsid w:val="00CC4CA1"/>
    <w:rsid w:val="00DC513D"/>
    <w:rsid w:val="00DF6A82"/>
    <w:rsid w:val="00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E2CA"/>
  <w15:chartTrackingRefBased/>
  <w15:docId w15:val="{51DA52B9-C0B6-44AF-AF8F-4C2AB392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513D"/>
  </w:style>
  <w:style w:type="character" w:customStyle="1" w:styleId="eop">
    <w:name w:val="eop"/>
    <w:basedOn w:val="DefaultParagraphFont"/>
    <w:rsid w:val="00DC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1211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Steve Locke</cp:lastModifiedBy>
  <cp:revision>10</cp:revision>
  <dcterms:created xsi:type="dcterms:W3CDTF">2020-06-22T18:27:00Z</dcterms:created>
  <dcterms:modified xsi:type="dcterms:W3CDTF">2020-06-25T09:28:00Z</dcterms:modified>
</cp:coreProperties>
</file>